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C0" w:rsidRDefault="00B757C0" w:rsidP="00B757C0">
      <w:pPr>
        <w:jc w:val="center"/>
        <w:rPr>
          <w:b/>
          <w:sz w:val="28"/>
          <w:szCs w:val="28"/>
          <w:u w:val="single"/>
        </w:rPr>
      </w:pPr>
    </w:p>
    <w:p w:rsidR="00B757C0" w:rsidRPr="00CB4581" w:rsidRDefault="00B757C0" w:rsidP="00B757C0">
      <w:pPr>
        <w:jc w:val="center"/>
        <w:rPr>
          <w:b/>
          <w:u w:val="single"/>
        </w:rPr>
      </w:pPr>
      <w:r w:rsidRPr="00CB4581">
        <w:rPr>
          <w:b/>
          <w:u w:val="single"/>
        </w:rPr>
        <w:t xml:space="preserve">Методические требования к разработке и оформлению </w:t>
      </w:r>
    </w:p>
    <w:p w:rsidR="00B757C0" w:rsidRPr="00CB4581" w:rsidRDefault="00B757C0" w:rsidP="00B757C0">
      <w:pPr>
        <w:jc w:val="center"/>
        <w:rPr>
          <w:b/>
          <w:u w:val="single"/>
        </w:rPr>
      </w:pPr>
      <w:r w:rsidRPr="00CB4581">
        <w:rPr>
          <w:b/>
          <w:u w:val="single"/>
        </w:rPr>
        <w:t>дополнительной образовательной программы</w:t>
      </w:r>
      <w:r w:rsidR="00AF10DB">
        <w:rPr>
          <w:b/>
          <w:u w:val="single"/>
        </w:rPr>
        <w:t>.</w:t>
      </w:r>
    </w:p>
    <w:p w:rsidR="00B757C0" w:rsidRPr="00CB4581" w:rsidRDefault="00B757C0" w:rsidP="00B757C0">
      <w:pPr>
        <w:jc w:val="center"/>
        <w:rPr>
          <w:b/>
          <w:u w:val="single"/>
        </w:rPr>
      </w:pPr>
    </w:p>
    <w:p w:rsidR="00B757C0" w:rsidRPr="00CB4581" w:rsidRDefault="00B757C0" w:rsidP="00CB4581">
      <w:pPr>
        <w:ind w:firstLine="708"/>
        <w:jc w:val="both"/>
      </w:pPr>
      <w:r w:rsidRPr="00CB4581">
        <w:t>Программы дополнительного образования детей должны соответствовать Закону РФ «Об образовании» и Типовому положению об образовательном учреждении дополнительного образования детей.</w:t>
      </w:r>
    </w:p>
    <w:p w:rsidR="00B757C0" w:rsidRPr="00CB4581" w:rsidRDefault="00B757C0" w:rsidP="00CB4581">
      <w:pPr>
        <w:ind w:firstLine="708"/>
        <w:jc w:val="both"/>
      </w:pPr>
      <w:r w:rsidRPr="00CB4581">
        <w:t>В программах должны соблюдаться светский и гуманистический характер образования, приоритет общечеловеческих ценностей, жизни и здоровья ребенка, свободного развития личности.</w:t>
      </w:r>
    </w:p>
    <w:p w:rsidR="00B757C0" w:rsidRPr="00CB4581" w:rsidRDefault="00B757C0" w:rsidP="00CB4581">
      <w:pPr>
        <w:ind w:firstLine="708"/>
        <w:jc w:val="both"/>
      </w:pPr>
      <w:r w:rsidRPr="00CB4581">
        <w:t>Программы должны обеспечивать:</w:t>
      </w:r>
    </w:p>
    <w:p w:rsidR="00B757C0" w:rsidRPr="00CB4581" w:rsidRDefault="00B757C0" w:rsidP="00B757C0">
      <w:pPr>
        <w:jc w:val="both"/>
      </w:pPr>
      <w:r w:rsidRPr="00CB4581">
        <w:t xml:space="preserve"> - создание условий для социального, культурного и профессионального самоопределения, творческой самореализации личности, ее интеграции в системе мировой и отечественной культур;</w:t>
      </w:r>
    </w:p>
    <w:p w:rsidR="00B757C0" w:rsidRPr="00CB4581" w:rsidRDefault="00B757C0" w:rsidP="00B757C0">
      <w:pPr>
        <w:jc w:val="both"/>
      </w:pPr>
      <w:r w:rsidRPr="00CB4581">
        <w:t>- определенное государственным стандартом качество образования, обеспечивающее уровень развития детей адекватный современному уровню общественного развития;</w:t>
      </w:r>
    </w:p>
    <w:p w:rsidR="00B757C0" w:rsidRPr="00CB4581" w:rsidRDefault="00B757C0" w:rsidP="00B757C0">
      <w:pPr>
        <w:jc w:val="both"/>
      </w:pPr>
      <w:r w:rsidRPr="00CB4581">
        <w:t>- целостность процесса психофизического, умственного и духовного развития личности ребенка.</w:t>
      </w:r>
    </w:p>
    <w:p w:rsidR="00B757C0" w:rsidRPr="00CB4581" w:rsidRDefault="00B757C0" w:rsidP="00CB4581">
      <w:pPr>
        <w:ind w:firstLine="708"/>
        <w:jc w:val="both"/>
      </w:pPr>
      <w:r w:rsidRPr="00CB4581">
        <w:t xml:space="preserve">Цели программы должны быть направлены </w:t>
      </w:r>
      <w:proofErr w:type="gramStart"/>
      <w:r w:rsidRPr="00CB4581">
        <w:t>на</w:t>
      </w:r>
      <w:proofErr w:type="gramEnd"/>
      <w:r w:rsidRPr="00CB4581">
        <w:t>:</w:t>
      </w:r>
    </w:p>
    <w:p w:rsidR="00B757C0" w:rsidRPr="00CB4581" w:rsidRDefault="00B757C0" w:rsidP="00B757C0">
      <w:pPr>
        <w:jc w:val="both"/>
      </w:pPr>
      <w:r w:rsidRPr="00CB4581">
        <w:t>- развитие мотивации личности к познанию и творчеству как основы развития образовательных запросов и потребностей;</w:t>
      </w:r>
    </w:p>
    <w:p w:rsidR="00B757C0" w:rsidRPr="00CB4581" w:rsidRDefault="00B757C0" w:rsidP="00B757C0">
      <w:pPr>
        <w:jc w:val="both"/>
      </w:pPr>
      <w:r w:rsidRPr="00CB4581">
        <w:t>- развитие индивидуальности, личной культуры, коммуникативных способностей ребенка, детской одаренности;</w:t>
      </w:r>
    </w:p>
    <w:p w:rsidR="00BE399D" w:rsidRPr="00CB4581" w:rsidRDefault="00BE399D" w:rsidP="00CB4581">
      <w:pPr>
        <w:ind w:firstLine="708"/>
        <w:jc w:val="both"/>
      </w:pPr>
      <w:r w:rsidRPr="00CB4581">
        <w:t>Содержание программ дополнительного образования должно базироваться на достижениях общемировой культуры и российских культурных традициях, отвечать задачам становления гражданского общества и правового государства, культурно – национальным особенностям регионов.</w:t>
      </w:r>
      <w:r w:rsidR="00CB4581">
        <w:t xml:space="preserve"> </w:t>
      </w:r>
      <w:r w:rsidRPr="00CB4581">
        <w:t>Содержание программ дополнительного образования должно соответствовать интересам, образовательным потребностям и учитывать уровень развития детей.</w:t>
      </w:r>
    </w:p>
    <w:p w:rsidR="00BE399D" w:rsidRPr="00CB4581" w:rsidRDefault="00BE399D" w:rsidP="00CB4581">
      <w:pPr>
        <w:ind w:firstLine="708"/>
        <w:jc w:val="both"/>
      </w:pPr>
      <w:r w:rsidRPr="00CB4581">
        <w:t>Содержание программ дополнительного образования должно включать:</w:t>
      </w:r>
    </w:p>
    <w:p w:rsidR="00BE399D" w:rsidRPr="00CB4581" w:rsidRDefault="00BE399D" w:rsidP="00B757C0">
      <w:pPr>
        <w:jc w:val="both"/>
      </w:pPr>
      <w:r w:rsidRPr="00CB4581">
        <w:t>- концептуальные основания образовательного процесса – ведущие идеи, цели и средства их достижения;</w:t>
      </w:r>
    </w:p>
    <w:p w:rsidR="00BE399D" w:rsidRPr="00CB4581" w:rsidRDefault="00BE399D" w:rsidP="00B757C0">
      <w:pPr>
        <w:jc w:val="both"/>
      </w:pPr>
      <w:r w:rsidRPr="00CB4581">
        <w:t>- планирование образовательного процесса с изложением последовательности и тематики образовательного материала;</w:t>
      </w:r>
    </w:p>
    <w:p w:rsidR="00BE399D" w:rsidRPr="00CB4581" w:rsidRDefault="00BE399D" w:rsidP="00B757C0">
      <w:pPr>
        <w:jc w:val="both"/>
      </w:pPr>
      <w:r w:rsidRPr="00CB4581">
        <w:t>- педагогические технологии развития ребенка и определения результатов педагогической деятельности;</w:t>
      </w:r>
    </w:p>
    <w:p w:rsidR="00BE399D" w:rsidRPr="00CB4581" w:rsidRDefault="00BE399D" w:rsidP="00B757C0">
      <w:pPr>
        <w:jc w:val="both"/>
      </w:pPr>
      <w:r w:rsidRPr="00CB4581">
        <w:t>- организацию образовательного процесса как единой развивающей среды и совместной деятельности детей, педагогов и родителей;</w:t>
      </w:r>
    </w:p>
    <w:p w:rsidR="00BE399D" w:rsidRPr="00CB4581" w:rsidRDefault="00BE399D" w:rsidP="00B757C0">
      <w:pPr>
        <w:jc w:val="both"/>
      </w:pPr>
      <w:r w:rsidRPr="00CB4581">
        <w:t>-</w:t>
      </w:r>
      <w:r w:rsidR="0007431E" w:rsidRPr="00CB4581">
        <w:t xml:space="preserve"> материально- техническое, информационное, методическое обеспечение образовательного процесса с указанием необходимых материалов и оборудования.</w:t>
      </w:r>
    </w:p>
    <w:p w:rsidR="0007431E" w:rsidRPr="00CB4581" w:rsidRDefault="0007431E" w:rsidP="00CB4581">
      <w:pPr>
        <w:ind w:firstLine="708"/>
        <w:jc w:val="both"/>
      </w:pPr>
      <w:r w:rsidRPr="00CB4581">
        <w:t>Программы дополнительного образования, реализуемые в свободное от основной учебной нагрузки время, должны исключать общее повышение учебной нагрузки и утомляемости детей за счет:</w:t>
      </w:r>
    </w:p>
    <w:p w:rsidR="0007431E" w:rsidRPr="00CB4581" w:rsidRDefault="0007431E" w:rsidP="00B757C0">
      <w:pPr>
        <w:jc w:val="both"/>
      </w:pPr>
      <w:r w:rsidRPr="00CB4581">
        <w:t>- обеспечения личностно-мотивированного участия детей в интересной и доступной деятельности, свободы выбора личностно-значимого содержания образования, форм деятельности и общения;</w:t>
      </w:r>
    </w:p>
    <w:p w:rsidR="0007431E" w:rsidRPr="00CB4581" w:rsidRDefault="0007431E" w:rsidP="00B757C0">
      <w:pPr>
        <w:jc w:val="both"/>
      </w:pPr>
      <w:r w:rsidRPr="00CB4581">
        <w:t>- организации естественных для соответствующего возраста форм детской активности;</w:t>
      </w:r>
    </w:p>
    <w:p w:rsidR="0007431E" w:rsidRPr="00CB4581" w:rsidRDefault="0007431E" w:rsidP="00B757C0">
      <w:pPr>
        <w:jc w:val="both"/>
      </w:pPr>
      <w:r w:rsidRPr="00CB4581">
        <w:t>- использования интерактивных способов усвоения образовательного материала.</w:t>
      </w:r>
    </w:p>
    <w:p w:rsidR="0007431E" w:rsidRPr="00CB4581" w:rsidRDefault="0007431E" w:rsidP="00CB4581">
      <w:pPr>
        <w:ind w:firstLine="708"/>
        <w:jc w:val="both"/>
      </w:pPr>
      <w:r w:rsidRPr="00CB4581">
        <w:t>Предусмотренные образовательными программами методы оценки результатов образовательного процесса должны оказывать положительное влияние на самооценку, обеспечивать эмоциональное благополучие и стимулировать мотивацию детей к познанию.</w:t>
      </w:r>
    </w:p>
    <w:p w:rsidR="0007431E" w:rsidRPr="00CB4581" w:rsidRDefault="0007431E" w:rsidP="00CB4581">
      <w:pPr>
        <w:ind w:firstLine="708"/>
        <w:jc w:val="both"/>
      </w:pPr>
      <w:r w:rsidRPr="00CB4581">
        <w:t>Образовательные программы должны быть оформлены в виде нормативного документа.</w:t>
      </w:r>
    </w:p>
    <w:p w:rsidR="0007431E" w:rsidRPr="00CB4581" w:rsidRDefault="0007431E" w:rsidP="00CB4581">
      <w:pPr>
        <w:ind w:firstLine="708"/>
        <w:jc w:val="both"/>
      </w:pPr>
      <w:r w:rsidRPr="00CB4581">
        <w:t xml:space="preserve">В соответствии с Законом «Об образовании» основанием для определения целей и задач образовательной программы учреждения выступает наличие образовательных потребностей в дополнительном образовании детей. Основанием для </w:t>
      </w:r>
      <w:proofErr w:type="gramStart"/>
      <w:r w:rsidRPr="00CB4581">
        <w:t>определения содержания образования, реализуемого программой является</w:t>
      </w:r>
      <w:proofErr w:type="gramEnd"/>
      <w:r w:rsidRPr="00CB4581">
        <w:t xml:space="preserve"> с одной стороны </w:t>
      </w:r>
      <w:r w:rsidR="006D751B" w:rsidRPr="00CB4581">
        <w:t>–</w:t>
      </w:r>
      <w:r w:rsidRPr="00CB4581">
        <w:t xml:space="preserve"> </w:t>
      </w:r>
      <w:r w:rsidR="006D751B" w:rsidRPr="00CB4581">
        <w:t>содержание образовательных потребностей, с другой – потребности развития базовой практики (и ее субъектов), соответствующей образовательному профилю учреждения.</w:t>
      </w:r>
    </w:p>
    <w:p w:rsidR="006D751B" w:rsidRPr="00CB4581" w:rsidRDefault="006D751B" w:rsidP="0007431E">
      <w:pPr>
        <w:jc w:val="both"/>
      </w:pPr>
      <w:r w:rsidRPr="00CB4581">
        <w:t>Дополнительные образовательные программы и услуги реализуются в целях всестороннего удовлетворения образовательных  потребностей граждан, общества, государства.</w:t>
      </w:r>
    </w:p>
    <w:p w:rsidR="006D751B" w:rsidRPr="00CB4581" w:rsidRDefault="006D751B" w:rsidP="00CB4581">
      <w:pPr>
        <w:ind w:firstLine="708"/>
        <w:jc w:val="both"/>
      </w:pPr>
      <w:r w:rsidRPr="00CB4581">
        <w:lastRenderedPageBreak/>
        <w:t>Образовательный профиль – подлежащая освоению область жизни и духовно-практической деятельности человека.</w:t>
      </w:r>
    </w:p>
    <w:p w:rsidR="006D751B" w:rsidRPr="00CB4581" w:rsidRDefault="006D751B" w:rsidP="00CB4581">
      <w:pPr>
        <w:ind w:firstLine="708"/>
        <w:jc w:val="both"/>
      </w:pPr>
      <w:r w:rsidRPr="00CB4581">
        <w:t>Образовательная программа учреждения дополнительного образования, таким образом, представляет собой проекцию содержания общественного заказа на условия конкретного учреждения дополнительного образования.</w:t>
      </w:r>
    </w:p>
    <w:p w:rsidR="006D751B" w:rsidRPr="00CB4581" w:rsidRDefault="006D751B" w:rsidP="00CB4581">
      <w:pPr>
        <w:ind w:firstLine="708"/>
        <w:jc w:val="both"/>
      </w:pPr>
      <w:r w:rsidRPr="00CB4581">
        <w:t>Последовательность процедур разработки программы:</w:t>
      </w:r>
    </w:p>
    <w:p w:rsidR="006D751B" w:rsidRPr="00CB4581" w:rsidRDefault="006D751B" w:rsidP="006D751B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CB4581">
        <w:t>Анализ образовательной ситуации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выявление образовательных потребностей;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анализ тенденций развития базовой области деятельности;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определение перспектив развития содержания образования.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2. Разработка целей и задач образовательной программы.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 xml:space="preserve">- задает новое качество результатам образовательного процесса относительно уже </w:t>
      </w:r>
      <w:proofErr w:type="gramStart"/>
      <w:r w:rsidRPr="00CB4581">
        <w:t>существующих</w:t>
      </w:r>
      <w:proofErr w:type="gramEnd"/>
      <w:r w:rsidRPr="00CB4581">
        <w:t>;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>- задачи определяют конкретные шаги по достижению цели.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3. Конструирование перспективной модели образовательной деятельности учреждения</w:t>
      </w:r>
      <w:r w:rsidR="00886D25" w:rsidRPr="00CB4581">
        <w:t>.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>- определяются содержательные, структурные, качественные характеристики образовательной программы и образовательного процесса;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>- устанавливаются педагогические и дидактические принципы взаимодействия всех субъектов образовательного процесса (детей, родителей, педагогов, общественности)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4. Разработка путей и условий достижения конечного результата.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учет ресурсов;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планирование программы;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- содержание программы по этапам</w:t>
      </w:r>
    </w:p>
    <w:p w:rsidR="006D751B" w:rsidRPr="00CB4581" w:rsidRDefault="006D751B" w:rsidP="006D751B">
      <w:pPr>
        <w:pStyle w:val="a3"/>
        <w:ind w:left="0"/>
        <w:jc w:val="both"/>
      </w:pPr>
      <w:r w:rsidRPr="00CB4581">
        <w:t>5. Контроль и коррекция программы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>- критерием эффективности программы является качество полученных результатов;</w:t>
      </w:r>
    </w:p>
    <w:p w:rsidR="00886D25" w:rsidRPr="00CB4581" w:rsidRDefault="00886D25" w:rsidP="006D751B">
      <w:pPr>
        <w:pStyle w:val="a3"/>
        <w:ind w:left="0"/>
        <w:jc w:val="both"/>
      </w:pPr>
      <w:r w:rsidRPr="00CB4581">
        <w:t>- средства контроля и методики их использования не должны противоречить психолого-педагогическим и дидактическим принципам, заложенным в программу.</w:t>
      </w:r>
    </w:p>
    <w:p w:rsidR="006D751B" w:rsidRPr="00CB4581" w:rsidRDefault="00886D25" w:rsidP="006D751B">
      <w:pPr>
        <w:pStyle w:val="a3"/>
        <w:ind w:left="0"/>
        <w:jc w:val="both"/>
      </w:pPr>
      <w:r w:rsidRPr="00CB4581">
        <w:t>6. Оформление программы</w:t>
      </w:r>
    </w:p>
    <w:p w:rsidR="006D751B" w:rsidRDefault="00886D25" w:rsidP="00AF10DB">
      <w:pPr>
        <w:pStyle w:val="a3"/>
        <w:ind w:left="0"/>
        <w:jc w:val="both"/>
      </w:pPr>
      <w:r w:rsidRPr="00CB4581">
        <w:t xml:space="preserve">- оформляются в виде текстового </w:t>
      </w:r>
      <w:proofErr w:type="gramStart"/>
      <w:r w:rsidRPr="00CB4581">
        <w:t>документа</w:t>
      </w:r>
      <w:proofErr w:type="gramEnd"/>
      <w:r w:rsidRPr="00CB4581">
        <w:t xml:space="preserve"> и утверждается директором учреждения, после чего становится внутренним нормативным актом для педагогического коллектива и обязательна к исполнению.</w:t>
      </w:r>
    </w:p>
    <w:p w:rsidR="00AF10DB" w:rsidRPr="00AF10DB" w:rsidRDefault="00AF10DB" w:rsidP="00AF10DB">
      <w:pPr>
        <w:pStyle w:val="a3"/>
        <w:ind w:left="0"/>
        <w:jc w:val="both"/>
      </w:pPr>
    </w:p>
    <w:p w:rsidR="00B757C0" w:rsidRPr="00CB4581" w:rsidRDefault="00B757C0" w:rsidP="00B757C0">
      <w:pPr>
        <w:jc w:val="center"/>
        <w:rPr>
          <w:b/>
        </w:rPr>
      </w:pPr>
      <w:r w:rsidRPr="00CB4581">
        <w:rPr>
          <w:b/>
        </w:rPr>
        <w:t>Структура дополнительной образовательной программы</w:t>
      </w:r>
    </w:p>
    <w:p w:rsidR="00B757C0" w:rsidRDefault="00B757C0" w:rsidP="00B757C0">
      <w:pPr>
        <w:jc w:val="center"/>
        <w:rPr>
          <w:b/>
          <w:sz w:val="20"/>
          <w:szCs w:val="20"/>
        </w:rPr>
      </w:pPr>
    </w:p>
    <w:p w:rsidR="00AF10DB" w:rsidRPr="00216F8D" w:rsidRDefault="00AF10DB" w:rsidP="00B757C0">
      <w:pPr>
        <w:jc w:val="center"/>
        <w:rPr>
          <w:b/>
          <w:sz w:val="20"/>
          <w:szCs w:val="20"/>
        </w:rPr>
      </w:pPr>
    </w:p>
    <w:p w:rsidR="00B757C0" w:rsidRPr="00AF10DB" w:rsidRDefault="00B757C0" w:rsidP="00B757C0">
      <w:pPr>
        <w:numPr>
          <w:ilvl w:val="0"/>
          <w:numId w:val="1"/>
        </w:numPr>
        <w:rPr>
          <w:b/>
        </w:rPr>
      </w:pPr>
      <w:r w:rsidRPr="00CB4581">
        <w:rPr>
          <w:b/>
          <w:u w:val="single"/>
        </w:rPr>
        <w:t>Титульный лист</w:t>
      </w:r>
      <w:r w:rsidRPr="00CB4581">
        <w:rPr>
          <w:b/>
        </w:rPr>
        <w:t xml:space="preserve"> </w:t>
      </w:r>
      <w:r w:rsidRPr="00CB4581">
        <w:t>должен содержать следующие необходимые реквизиты:</w:t>
      </w:r>
    </w:p>
    <w:p w:rsidR="00AF10DB" w:rsidRPr="00CB4581" w:rsidRDefault="00AF10DB" w:rsidP="00AF10DB">
      <w:pPr>
        <w:ind w:left="720"/>
        <w:rPr>
          <w:b/>
        </w:rPr>
      </w:pPr>
    </w:p>
    <w:p w:rsidR="00B757C0" w:rsidRPr="00CB4581" w:rsidRDefault="00B757C0" w:rsidP="00B757C0">
      <w:pPr>
        <w:jc w:val="both"/>
      </w:pPr>
      <w:r w:rsidRPr="00CB4581">
        <w:t>- Наименование образовательного учреждения, реализующего авторскую образовательную программу (формулировка как в Уставе УДО);</w:t>
      </w:r>
    </w:p>
    <w:p w:rsidR="00B757C0" w:rsidRPr="00CB4581" w:rsidRDefault="00B757C0" w:rsidP="00B757C0">
      <w:pPr>
        <w:jc w:val="both"/>
      </w:pPr>
      <w:r w:rsidRPr="00CB4581">
        <w:t>- Должность и ФИО ответственного работника учреждения, утвердившего программу;</w:t>
      </w:r>
    </w:p>
    <w:p w:rsidR="00B757C0" w:rsidRPr="00CB4581" w:rsidRDefault="00B757C0" w:rsidP="00B757C0">
      <w:pPr>
        <w:jc w:val="both"/>
      </w:pPr>
      <w:r w:rsidRPr="00CB4581">
        <w:t>- Дату утверждения образовательной программы;</w:t>
      </w:r>
    </w:p>
    <w:p w:rsidR="00B757C0" w:rsidRPr="00CB4581" w:rsidRDefault="00B757C0" w:rsidP="00B757C0">
      <w:pPr>
        <w:jc w:val="both"/>
      </w:pPr>
      <w:r w:rsidRPr="00CB4581">
        <w:t>- Название программы;</w:t>
      </w:r>
    </w:p>
    <w:p w:rsidR="00B757C0" w:rsidRPr="00CB4581" w:rsidRDefault="00B757C0" w:rsidP="00B757C0">
      <w:pPr>
        <w:jc w:val="both"/>
      </w:pPr>
      <w:r w:rsidRPr="00CB4581">
        <w:t>- Возраст детей, на который рассчитана дополнительная программа;</w:t>
      </w:r>
    </w:p>
    <w:p w:rsidR="00B757C0" w:rsidRPr="00CB4581" w:rsidRDefault="00B757C0" w:rsidP="00B757C0">
      <w:pPr>
        <w:jc w:val="both"/>
      </w:pPr>
      <w:r w:rsidRPr="00CB4581">
        <w:t>- Срок реализации программы;</w:t>
      </w:r>
    </w:p>
    <w:p w:rsidR="00B757C0" w:rsidRPr="00CB4581" w:rsidRDefault="00B757C0" w:rsidP="00B757C0">
      <w:pPr>
        <w:jc w:val="both"/>
      </w:pPr>
      <w:r w:rsidRPr="00CB4581">
        <w:t>- ФИО, должность автора (авторов) программы;</w:t>
      </w:r>
    </w:p>
    <w:p w:rsidR="00B757C0" w:rsidRPr="00CB4581" w:rsidRDefault="00B757C0" w:rsidP="00B757C0">
      <w:pPr>
        <w:jc w:val="both"/>
      </w:pPr>
      <w:r w:rsidRPr="00CB4581">
        <w:t>- Название города, населенного пункта;</w:t>
      </w:r>
    </w:p>
    <w:p w:rsidR="00B757C0" w:rsidRPr="00CB4581" w:rsidRDefault="00B757C0" w:rsidP="00B757C0">
      <w:pPr>
        <w:jc w:val="both"/>
      </w:pPr>
      <w:r w:rsidRPr="00CB4581">
        <w:t>- Год разработки образовательной программы.</w:t>
      </w:r>
    </w:p>
    <w:p w:rsidR="00B757C0" w:rsidRPr="00CB4581" w:rsidRDefault="00B757C0" w:rsidP="00B757C0">
      <w:pPr>
        <w:jc w:val="both"/>
      </w:pPr>
    </w:p>
    <w:p w:rsidR="00B757C0" w:rsidRPr="00AF10DB" w:rsidRDefault="00B757C0" w:rsidP="00B757C0">
      <w:pPr>
        <w:numPr>
          <w:ilvl w:val="0"/>
          <w:numId w:val="1"/>
        </w:numPr>
        <w:jc w:val="both"/>
        <w:rPr>
          <w:b/>
        </w:rPr>
      </w:pPr>
      <w:r w:rsidRPr="00CB4581">
        <w:rPr>
          <w:b/>
          <w:u w:val="single"/>
        </w:rPr>
        <w:t>Пояснительная записка</w:t>
      </w:r>
      <w:r w:rsidRPr="00CB4581">
        <w:rPr>
          <w:b/>
        </w:rPr>
        <w:t xml:space="preserve"> </w:t>
      </w:r>
      <w:r w:rsidRPr="00CB4581">
        <w:t>раскрывает:</w:t>
      </w:r>
    </w:p>
    <w:p w:rsidR="00AF10DB" w:rsidRPr="00CB4581" w:rsidRDefault="00AF10DB" w:rsidP="00AF10DB">
      <w:pPr>
        <w:ind w:left="720"/>
        <w:jc w:val="both"/>
        <w:rPr>
          <w:b/>
        </w:rPr>
      </w:pPr>
    </w:p>
    <w:p w:rsidR="00B757C0" w:rsidRPr="00CB4581" w:rsidRDefault="00B757C0" w:rsidP="00B757C0">
      <w:pPr>
        <w:jc w:val="both"/>
      </w:pPr>
      <w:r w:rsidRPr="00CB4581">
        <w:t>- Направленность дополнительной образовательной программы;</w:t>
      </w:r>
    </w:p>
    <w:p w:rsidR="00B757C0" w:rsidRPr="00CB4581" w:rsidRDefault="00B757C0" w:rsidP="00B757C0">
      <w:pPr>
        <w:jc w:val="both"/>
      </w:pPr>
      <w:r w:rsidRPr="00CB4581">
        <w:t>- Новизну. Актуальность, педагогическую целесообразность;</w:t>
      </w:r>
    </w:p>
    <w:p w:rsidR="00B757C0" w:rsidRPr="00CB4581" w:rsidRDefault="00B757C0" w:rsidP="00B757C0">
      <w:pPr>
        <w:jc w:val="both"/>
      </w:pPr>
      <w:r w:rsidRPr="00CB4581">
        <w:t>- Цель и задачи образовательной программы;</w:t>
      </w:r>
    </w:p>
    <w:p w:rsidR="00B757C0" w:rsidRPr="00CB4581" w:rsidRDefault="00B757C0" w:rsidP="00B757C0">
      <w:pPr>
        <w:jc w:val="both"/>
      </w:pPr>
      <w:r w:rsidRPr="00CB4581">
        <w:t xml:space="preserve">- Отличительные особенности данной образовательной программы от уже </w:t>
      </w:r>
      <w:proofErr w:type="gramStart"/>
      <w:r w:rsidRPr="00CB4581">
        <w:t>существующих</w:t>
      </w:r>
      <w:proofErr w:type="gramEnd"/>
      <w:r w:rsidRPr="00CB4581">
        <w:t xml:space="preserve"> в данной области;</w:t>
      </w:r>
    </w:p>
    <w:p w:rsidR="00B757C0" w:rsidRPr="00CB4581" w:rsidRDefault="00B757C0" w:rsidP="00B757C0">
      <w:pPr>
        <w:jc w:val="both"/>
      </w:pPr>
      <w:r w:rsidRPr="00CB4581">
        <w:t>- Степень авторства при создании программы, идеи других авторов, использованные в данной программе;</w:t>
      </w:r>
    </w:p>
    <w:p w:rsidR="00B757C0" w:rsidRPr="00CB4581" w:rsidRDefault="00B757C0" w:rsidP="00B757C0">
      <w:pPr>
        <w:jc w:val="both"/>
      </w:pPr>
      <w:r w:rsidRPr="00CB4581">
        <w:t>- Возраст детей, участвующих в реализации данной образовательной программы;</w:t>
      </w:r>
    </w:p>
    <w:p w:rsidR="00B757C0" w:rsidRPr="00CB4581" w:rsidRDefault="00B757C0" w:rsidP="00B757C0">
      <w:pPr>
        <w:jc w:val="both"/>
      </w:pPr>
      <w:r w:rsidRPr="00CB4581">
        <w:lastRenderedPageBreak/>
        <w:t>- Принципы отбора детей в коллекти</w:t>
      </w:r>
      <w:proofErr w:type="gramStart"/>
      <w:r w:rsidRPr="00CB4581">
        <w:t>в(</w:t>
      </w:r>
      <w:proofErr w:type="gramEnd"/>
      <w:r w:rsidRPr="00CB4581">
        <w:t xml:space="preserve"> если необходимы);</w:t>
      </w:r>
    </w:p>
    <w:p w:rsidR="00B757C0" w:rsidRPr="00CB4581" w:rsidRDefault="00B757C0" w:rsidP="00B757C0">
      <w:pPr>
        <w:jc w:val="both"/>
      </w:pPr>
      <w:r w:rsidRPr="00CB4581">
        <w:t>- Принципы отбора содержания и принципы организации образовательного процесса;</w:t>
      </w:r>
    </w:p>
    <w:p w:rsidR="00B757C0" w:rsidRPr="00CB4581" w:rsidRDefault="00B757C0" w:rsidP="00B757C0">
      <w:pPr>
        <w:jc w:val="both"/>
      </w:pPr>
      <w:r w:rsidRPr="00CB4581">
        <w:t>- Обоснование выбора типа и вида образовательного процесса;</w:t>
      </w:r>
    </w:p>
    <w:p w:rsidR="00B757C0" w:rsidRPr="00CB4581" w:rsidRDefault="00B757C0" w:rsidP="00B757C0">
      <w:pPr>
        <w:jc w:val="both"/>
      </w:pPr>
      <w:r w:rsidRPr="00CB4581">
        <w:t>- продолжительность реализации образовательной программы (продолжительность образовательного процесса, этапы);</w:t>
      </w:r>
    </w:p>
    <w:p w:rsidR="00B757C0" w:rsidRPr="00CB4581" w:rsidRDefault="00B757C0" w:rsidP="00B757C0">
      <w:pPr>
        <w:jc w:val="both"/>
      </w:pPr>
      <w:r w:rsidRPr="00CB4581">
        <w:t xml:space="preserve">- формы и режимы занятий; </w:t>
      </w:r>
      <w:proofErr w:type="spellStart"/>
      <w:r w:rsidRPr="00CB4581">
        <w:t>валеологические</w:t>
      </w:r>
      <w:proofErr w:type="spellEnd"/>
      <w:r w:rsidRPr="00CB4581">
        <w:t xml:space="preserve"> требования к организации образовательного процесса (санитарно-гигиенические нормы); наличие индивидуальных образовательных маршрутов; вариативность и дифференциацию;</w:t>
      </w:r>
    </w:p>
    <w:p w:rsidR="00B757C0" w:rsidRPr="00CB4581" w:rsidRDefault="00B757C0" w:rsidP="00B757C0">
      <w:pPr>
        <w:jc w:val="both"/>
      </w:pPr>
      <w:r w:rsidRPr="00CB4581">
        <w:t>- интеграция с различными специалистами, организациями, родителями;</w:t>
      </w:r>
    </w:p>
    <w:p w:rsidR="00B757C0" w:rsidRPr="00CB4581" w:rsidRDefault="00B757C0" w:rsidP="00B757C0">
      <w:pPr>
        <w:jc w:val="both"/>
      </w:pPr>
      <w:r w:rsidRPr="00CB4581">
        <w:t xml:space="preserve">- ожидаемые результаты (излагаются как </w:t>
      </w:r>
      <w:proofErr w:type="spellStart"/>
      <w:r w:rsidRPr="00CB4581">
        <w:t>критериальные</w:t>
      </w:r>
      <w:proofErr w:type="spellEnd"/>
      <w:r w:rsidRPr="00CB4581">
        <w:t xml:space="preserve"> описания в конкретных признаках, которые можно </w:t>
      </w:r>
      <w:proofErr w:type="spellStart"/>
      <w:r w:rsidRPr="00CB4581">
        <w:t>продиагностировать</w:t>
      </w:r>
      <w:proofErr w:type="spellEnd"/>
      <w:r w:rsidRPr="00CB4581">
        <w:t xml:space="preserve"> соответственно задачам, содержанию образовательного процесса) способы их проверки;</w:t>
      </w:r>
    </w:p>
    <w:p w:rsidR="00B757C0" w:rsidRDefault="00B757C0" w:rsidP="00B757C0">
      <w:pPr>
        <w:jc w:val="both"/>
      </w:pPr>
      <w:r w:rsidRPr="00CB4581">
        <w:t>- формы проведения итогов реализации образовательной программы (выставки, фестивали, соревнования, Учебн</w:t>
      </w:r>
      <w:proofErr w:type="gramStart"/>
      <w:r w:rsidRPr="00CB4581">
        <w:t>о-</w:t>
      </w:r>
      <w:proofErr w:type="gramEnd"/>
      <w:r w:rsidRPr="00CB4581">
        <w:t xml:space="preserve"> исследовательские конференции и т.д.);</w:t>
      </w:r>
    </w:p>
    <w:p w:rsidR="00CB4581" w:rsidRPr="00CB4581" w:rsidRDefault="00CB4581" w:rsidP="00B757C0">
      <w:pPr>
        <w:jc w:val="both"/>
      </w:pPr>
    </w:p>
    <w:p w:rsidR="00B757C0" w:rsidRDefault="00B757C0" w:rsidP="00B757C0">
      <w:pPr>
        <w:numPr>
          <w:ilvl w:val="0"/>
          <w:numId w:val="1"/>
        </w:numPr>
        <w:jc w:val="both"/>
      </w:pPr>
      <w:r w:rsidRPr="00CB4581">
        <w:rPr>
          <w:b/>
          <w:u w:val="single"/>
        </w:rPr>
        <w:t>Учебно - тематический план</w:t>
      </w:r>
      <w:r w:rsidRPr="00CB4581">
        <w:rPr>
          <w:b/>
        </w:rPr>
        <w:t xml:space="preserve"> </w:t>
      </w:r>
      <w:r w:rsidRPr="00CB4581">
        <w:t>образовательной программы включает:</w:t>
      </w:r>
    </w:p>
    <w:p w:rsidR="00AF10DB" w:rsidRPr="00CB4581" w:rsidRDefault="00AF10DB" w:rsidP="00AF10DB">
      <w:pPr>
        <w:ind w:left="720"/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6946"/>
        <w:gridCol w:w="1843"/>
        <w:gridCol w:w="1701"/>
      </w:tblGrid>
      <w:tr w:rsidR="00CB4581" w:rsidRPr="00CB4581" w:rsidTr="00CB4581">
        <w:tc>
          <w:tcPr>
            <w:tcW w:w="6946" w:type="dxa"/>
          </w:tcPr>
          <w:p w:rsidR="00CB4581" w:rsidRPr="00CB4581" w:rsidRDefault="00CB4581" w:rsidP="00CB4581">
            <w:pPr>
              <w:jc w:val="both"/>
              <w:rPr>
                <w:sz w:val="24"/>
                <w:szCs w:val="24"/>
              </w:rPr>
            </w:pPr>
            <w:r w:rsidRPr="00CB4581">
              <w:rPr>
                <w:sz w:val="24"/>
                <w:szCs w:val="24"/>
              </w:rPr>
              <w:t>Перечень разделов и тем дополнительной образовательной программы</w:t>
            </w:r>
          </w:p>
        </w:tc>
        <w:tc>
          <w:tcPr>
            <w:tcW w:w="3544" w:type="dxa"/>
            <w:gridSpan w:val="2"/>
          </w:tcPr>
          <w:p w:rsidR="00CB4581" w:rsidRPr="00CB4581" w:rsidRDefault="00CB4581" w:rsidP="00CB4581">
            <w:pPr>
              <w:jc w:val="both"/>
              <w:rPr>
                <w:sz w:val="24"/>
                <w:szCs w:val="24"/>
              </w:rPr>
            </w:pPr>
            <w:r w:rsidRPr="00CB4581">
              <w:rPr>
                <w:sz w:val="24"/>
                <w:szCs w:val="24"/>
              </w:rPr>
              <w:t>Количество часов по программе</w:t>
            </w:r>
          </w:p>
        </w:tc>
      </w:tr>
      <w:tr w:rsidR="00CB4581" w:rsidRPr="00CB4581" w:rsidTr="00CB4581">
        <w:tc>
          <w:tcPr>
            <w:tcW w:w="6946" w:type="dxa"/>
          </w:tcPr>
          <w:p w:rsidR="00CB4581" w:rsidRPr="00CB4581" w:rsidRDefault="00CB4581" w:rsidP="00CB45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581" w:rsidRPr="00CB4581" w:rsidRDefault="00CB4581" w:rsidP="00CB4581">
            <w:pPr>
              <w:jc w:val="both"/>
              <w:rPr>
                <w:sz w:val="24"/>
                <w:szCs w:val="24"/>
              </w:rPr>
            </w:pPr>
            <w:r w:rsidRPr="00CB4581">
              <w:rPr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CB4581" w:rsidRPr="00CB4581" w:rsidRDefault="00CB4581" w:rsidP="00CB4581">
            <w:pPr>
              <w:jc w:val="both"/>
              <w:rPr>
                <w:sz w:val="24"/>
                <w:szCs w:val="24"/>
              </w:rPr>
            </w:pPr>
            <w:r w:rsidRPr="00CB4581">
              <w:rPr>
                <w:sz w:val="24"/>
                <w:szCs w:val="24"/>
              </w:rPr>
              <w:t>практика</w:t>
            </w:r>
          </w:p>
        </w:tc>
      </w:tr>
    </w:tbl>
    <w:p w:rsidR="00B757C0" w:rsidRPr="00CB4581" w:rsidRDefault="00B757C0" w:rsidP="00B757C0">
      <w:pPr>
        <w:jc w:val="both"/>
      </w:pPr>
      <w:r w:rsidRPr="00CB4581">
        <w:t>- Перечень разделов и тем;</w:t>
      </w:r>
    </w:p>
    <w:p w:rsidR="00B757C0" w:rsidRDefault="00B757C0" w:rsidP="00B757C0">
      <w:pPr>
        <w:jc w:val="both"/>
      </w:pPr>
      <w:r w:rsidRPr="00CB4581">
        <w:t>- Количество часов по каждой теме с разбивкой на теоретические и практические виды занятий;</w:t>
      </w:r>
    </w:p>
    <w:p w:rsidR="00CB4581" w:rsidRPr="00CB4581" w:rsidRDefault="00CB4581" w:rsidP="00B757C0">
      <w:pPr>
        <w:jc w:val="both"/>
      </w:pPr>
    </w:p>
    <w:p w:rsidR="00B757C0" w:rsidRDefault="00B757C0" w:rsidP="00B757C0">
      <w:pPr>
        <w:numPr>
          <w:ilvl w:val="0"/>
          <w:numId w:val="1"/>
        </w:numPr>
        <w:jc w:val="both"/>
      </w:pPr>
      <w:r w:rsidRPr="00CB4581">
        <w:rPr>
          <w:b/>
          <w:u w:val="single"/>
        </w:rPr>
        <w:t>Содержание изучаемого курса</w:t>
      </w:r>
      <w:r w:rsidRPr="00CB4581">
        <w:rPr>
          <w:b/>
        </w:rPr>
        <w:t xml:space="preserve"> </w:t>
      </w:r>
      <w:r w:rsidRPr="00CB4581">
        <w:t xml:space="preserve">раскрывается </w:t>
      </w:r>
      <w:proofErr w:type="gramStart"/>
      <w:r w:rsidRPr="00CB4581">
        <w:t>через</w:t>
      </w:r>
      <w:proofErr w:type="gramEnd"/>
      <w:r w:rsidRPr="00CB4581">
        <w:t>:</w:t>
      </w:r>
    </w:p>
    <w:p w:rsidR="00AF10DB" w:rsidRPr="00CB4581" w:rsidRDefault="00AF10DB" w:rsidP="00AF10DB">
      <w:pPr>
        <w:ind w:left="720"/>
        <w:jc w:val="both"/>
      </w:pPr>
    </w:p>
    <w:p w:rsidR="00B757C0" w:rsidRDefault="00B757C0" w:rsidP="00B757C0">
      <w:pPr>
        <w:jc w:val="both"/>
      </w:pPr>
      <w:r w:rsidRPr="00CB4581">
        <w:t>- Краткое описание тем или разделов (теория и практика). Желательно излагать в логике организации образовательного процесса.</w:t>
      </w:r>
    </w:p>
    <w:p w:rsidR="00CB4581" w:rsidRPr="00CB4581" w:rsidRDefault="00CB4581" w:rsidP="00B757C0">
      <w:pPr>
        <w:jc w:val="both"/>
      </w:pPr>
    </w:p>
    <w:p w:rsidR="00CB4581" w:rsidRDefault="00B757C0" w:rsidP="00B757C0">
      <w:pPr>
        <w:numPr>
          <w:ilvl w:val="0"/>
          <w:numId w:val="1"/>
        </w:numPr>
        <w:jc w:val="both"/>
      </w:pPr>
      <w:r w:rsidRPr="00CB4581">
        <w:rPr>
          <w:b/>
          <w:u w:val="single"/>
        </w:rPr>
        <w:t>Методическое обеспечение дополнительной образовательной программы</w:t>
      </w:r>
      <w:r w:rsidRPr="00CB4581">
        <w:rPr>
          <w:b/>
        </w:rPr>
        <w:t xml:space="preserve"> </w:t>
      </w:r>
      <w:r w:rsidR="00CB4581">
        <w:t xml:space="preserve">включает в себя </w:t>
      </w:r>
    </w:p>
    <w:p w:rsidR="00B757C0" w:rsidRDefault="00B757C0" w:rsidP="00B757C0">
      <w:pPr>
        <w:jc w:val="both"/>
      </w:pPr>
      <w:r w:rsidRPr="00CB4581">
        <w:t>описание:</w:t>
      </w:r>
    </w:p>
    <w:p w:rsidR="00AF10DB" w:rsidRPr="00CB4581" w:rsidRDefault="00AF10DB" w:rsidP="00B757C0">
      <w:pPr>
        <w:jc w:val="both"/>
      </w:pPr>
    </w:p>
    <w:p w:rsidR="00B757C0" w:rsidRPr="00CB4581" w:rsidRDefault="00B757C0" w:rsidP="00B757C0">
      <w:pPr>
        <w:jc w:val="both"/>
      </w:pPr>
      <w:r w:rsidRPr="00CB4581">
        <w:t>- Форм занятий, планируемых по каждой теме или разделу (игра, беседа, дискуссия, поход, экскурсия, конкурс и т. д.);</w:t>
      </w:r>
    </w:p>
    <w:p w:rsidR="00B757C0" w:rsidRPr="00CB4581" w:rsidRDefault="00B757C0" w:rsidP="00B757C0">
      <w:pPr>
        <w:jc w:val="both"/>
      </w:pPr>
      <w:r w:rsidRPr="00CB4581">
        <w:t>- Форм проведения итогов по каждой теме;</w:t>
      </w:r>
    </w:p>
    <w:p w:rsidR="00B757C0" w:rsidRPr="00CB4581" w:rsidRDefault="00B757C0" w:rsidP="00B757C0">
      <w:pPr>
        <w:jc w:val="both"/>
      </w:pPr>
      <w:r w:rsidRPr="00CB4581">
        <w:t>- Приемы и методы организации учебно - воспитательного процесса (способы передачи содержания образования и способы организации детской деятельности), дидактический материал, техническое оснащение занятий.</w:t>
      </w:r>
    </w:p>
    <w:p w:rsidR="00B757C0" w:rsidRPr="00CB4581" w:rsidRDefault="00B757C0" w:rsidP="00B757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6"/>
        <w:gridCol w:w="1216"/>
        <w:gridCol w:w="1701"/>
        <w:gridCol w:w="1417"/>
        <w:gridCol w:w="2552"/>
        <w:gridCol w:w="2232"/>
      </w:tblGrid>
      <w:tr w:rsidR="00B757C0" w:rsidRPr="00CB4581" w:rsidTr="00AF10DB">
        <w:tc>
          <w:tcPr>
            <w:tcW w:w="1586" w:type="dxa"/>
          </w:tcPr>
          <w:p w:rsidR="00B757C0" w:rsidRPr="00CB4581" w:rsidRDefault="00B757C0" w:rsidP="00F7207F">
            <w:pPr>
              <w:jc w:val="center"/>
            </w:pPr>
            <w:r w:rsidRPr="00CB4581">
              <w:t>Перечень разделов или тем занятий</w:t>
            </w:r>
          </w:p>
        </w:tc>
        <w:tc>
          <w:tcPr>
            <w:tcW w:w="2917" w:type="dxa"/>
            <w:gridSpan w:val="2"/>
          </w:tcPr>
          <w:p w:rsidR="00B757C0" w:rsidRPr="00CB4581" w:rsidRDefault="00B757C0" w:rsidP="00F7207F">
            <w:pPr>
              <w:jc w:val="center"/>
            </w:pPr>
            <w:r w:rsidRPr="00CB4581">
              <w:t xml:space="preserve">Содержание </w:t>
            </w:r>
            <w:proofErr w:type="spellStart"/>
            <w:r w:rsidRPr="00CB4581">
              <w:t>доп</w:t>
            </w:r>
            <w:proofErr w:type="gramStart"/>
            <w:r w:rsidRPr="00CB4581">
              <w:t>.о</w:t>
            </w:r>
            <w:proofErr w:type="gramEnd"/>
            <w:r w:rsidRPr="00CB4581">
              <w:t>браз.программы</w:t>
            </w:r>
            <w:proofErr w:type="spellEnd"/>
          </w:p>
          <w:p w:rsidR="00B757C0" w:rsidRPr="00CB4581" w:rsidRDefault="00B757C0" w:rsidP="00F7207F">
            <w:pPr>
              <w:jc w:val="center"/>
            </w:pPr>
            <w:r w:rsidRPr="00CB4581">
              <w:t>(краткое описание тем или разделов, блоков)</w:t>
            </w:r>
          </w:p>
        </w:tc>
        <w:tc>
          <w:tcPr>
            <w:tcW w:w="6201" w:type="dxa"/>
            <w:gridSpan w:val="3"/>
          </w:tcPr>
          <w:p w:rsidR="00B757C0" w:rsidRPr="00CB4581" w:rsidRDefault="00B757C0" w:rsidP="00F7207F">
            <w:pPr>
              <w:jc w:val="center"/>
            </w:pPr>
            <w:r w:rsidRPr="00CB4581">
              <w:t>Методическое обеспечение дополнительной образовательной программы</w:t>
            </w:r>
          </w:p>
          <w:p w:rsidR="00B757C0" w:rsidRPr="00CB4581" w:rsidRDefault="00B757C0" w:rsidP="00F7207F"/>
        </w:tc>
      </w:tr>
      <w:tr w:rsidR="00B757C0" w:rsidRPr="00CB4581" w:rsidTr="00AF10DB">
        <w:tc>
          <w:tcPr>
            <w:tcW w:w="1586" w:type="dxa"/>
          </w:tcPr>
          <w:p w:rsidR="00B757C0" w:rsidRPr="00CB4581" w:rsidRDefault="00B757C0" w:rsidP="00F7207F">
            <w:pPr>
              <w:jc w:val="center"/>
            </w:pPr>
          </w:p>
        </w:tc>
        <w:tc>
          <w:tcPr>
            <w:tcW w:w="1216" w:type="dxa"/>
          </w:tcPr>
          <w:p w:rsidR="00B757C0" w:rsidRPr="00CB4581" w:rsidRDefault="00B757C0" w:rsidP="00F7207F">
            <w:pPr>
              <w:jc w:val="center"/>
            </w:pPr>
            <w:r w:rsidRPr="00CB4581">
              <w:t>теория</w:t>
            </w:r>
          </w:p>
        </w:tc>
        <w:tc>
          <w:tcPr>
            <w:tcW w:w="1701" w:type="dxa"/>
          </w:tcPr>
          <w:p w:rsidR="00B757C0" w:rsidRPr="00CB4581" w:rsidRDefault="00B757C0" w:rsidP="00F7207F">
            <w:pPr>
              <w:jc w:val="center"/>
            </w:pPr>
            <w:r w:rsidRPr="00CB4581">
              <w:t>практика</w:t>
            </w:r>
          </w:p>
        </w:tc>
        <w:tc>
          <w:tcPr>
            <w:tcW w:w="1417" w:type="dxa"/>
          </w:tcPr>
          <w:p w:rsidR="00B757C0" w:rsidRPr="00CB4581" w:rsidRDefault="00B757C0" w:rsidP="00F7207F">
            <w:pPr>
              <w:jc w:val="center"/>
            </w:pPr>
            <w:r w:rsidRPr="00CB4581">
              <w:t>Форма занятий</w:t>
            </w:r>
          </w:p>
          <w:p w:rsidR="00B757C0" w:rsidRPr="00CB4581" w:rsidRDefault="00B757C0" w:rsidP="00F7207F">
            <w:pPr>
              <w:jc w:val="center"/>
            </w:pPr>
          </w:p>
          <w:p w:rsidR="00B757C0" w:rsidRPr="00CB4581" w:rsidRDefault="00B757C0" w:rsidP="00F7207F">
            <w:pPr>
              <w:jc w:val="center"/>
            </w:pPr>
          </w:p>
        </w:tc>
        <w:tc>
          <w:tcPr>
            <w:tcW w:w="2552" w:type="dxa"/>
          </w:tcPr>
          <w:p w:rsidR="00B757C0" w:rsidRPr="00CB4581" w:rsidRDefault="00B757C0" w:rsidP="00F7207F">
            <w:pPr>
              <w:jc w:val="center"/>
            </w:pPr>
            <w:r w:rsidRPr="00CB4581">
              <w:t>Используемые приемы и методы.</w:t>
            </w:r>
          </w:p>
          <w:p w:rsidR="00B757C0" w:rsidRPr="00CB4581" w:rsidRDefault="00B757C0" w:rsidP="00F7207F">
            <w:pPr>
              <w:jc w:val="center"/>
            </w:pPr>
            <w:r w:rsidRPr="00CB4581">
              <w:t>Дидактическое и техническое оснащение</w:t>
            </w:r>
          </w:p>
        </w:tc>
        <w:tc>
          <w:tcPr>
            <w:tcW w:w="2232" w:type="dxa"/>
          </w:tcPr>
          <w:p w:rsidR="00B757C0" w:rsidRPr="00CB4581" w:rsidRDefault="00B757C0" w:rsidP="00F7207F">
            <w:pPr>
              <w:jc w:val="center"/>
            </w:pPr>
            <w:r w:rsidRPr="00CB4581">
              <w:t>Форма подведения итогов</w:t>
            </w:r>
          </w:p>
        </w:tc>
      </w:tr>
    </w:tbl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</w:p>
    <w:p w:rsidR="00AF10DB" w:rsidRDefault="00AF10DB" w:rsidP="00AF10DB">
      <w:pPr>
        <w:rPr>
          <w:b/>
        </w:rPr>
      </w:pPr>
      <w:r w:rsidRPr="00CB4581">
        <w:rPr>
          <w:b/>
        </w:rPr>
        <w:lastRenderedPageBreak/>
        <w:t>Формы учебных занятий:</w:t>
      </w:r>
    </w:p>
    <w:p w:rsidR="00AF10DB" w:rsidRPr="00CB4581" w:rsidRDefault="00AF10DB" w:rsidP="00AF10DB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402"/>
        <w:gridCol w:w="3685"/>
      </w:tblGrid>
      <w:tr w:rsidR="00AF10DB" w:rsidRPr="00CB4581" w:rsidTr="00F7207F">
        <w:trPr>
          <w:trHeight w:val="5921"/>
        </w:trPr>
        <w:tc>
          <w:tcPr>
            <w:tcW w:w="3119" w:type="dxa"/>
          </w:tcPr>
          <w:p w:rsidR="00AF10DB" w:rsidRPr="00CB4581" w:rsidRDefault="00AF10DB" w:rsidP="00F7207F">
            <w:r w:rsidRPr="00CB4581">
              <w:t xml:space="preserve">1.акция                                                                                               </w:t>
            </w:r>
          </w:p>
          <w:p w:rsidR="00AF10DB" w:rsidRPr="00CB4581" w:rsidRDefault="00AF10DB" w:rsidP="00F7207F">
            <w:r w:rsidRPr="00CB4581">
              <w:t>2.аукцион</w:t>
            </w:r>
          </w:p>
          <w:p w:rsidR="00AF10DB" w:rsidRPr="00CB4581" w:rsidRDefault="00AF10DB" w:rsidP="00F7207F">
            <w:r w:rsidRPr="00CB4581">
              <w:t>3.бенефис</w:t>
            </w:r>
          </w:p>
          <w:p w:rsidR="00AF10DB" w:rsidRPr="00CB4581" w:rsidRDefault="00AF10DB" w:rsidP="00F7207F">
            <w:r w:rsidRPr="00CB4581">
              <w:t>4.беседа</w:t>
            </w:r>
          </w:p>
          <w:p w:rsidR="00AF10DB" w:rsidRPr="00CB4581" w:rsidRDefault="00AF10DB" w:rsidP="00F7207F">
            <w:r w:rsidRPr="00CB4581">
              <w:t>5.беседа эвристическая</w:t>
            </w:r>
          </w:p>
          <w:p w:rsidR="00AF10DB" w:rsidRPr="00CB4581" w:rsidRDefault="00AF10DB" w:rsidP="00F7207F">
            <w:r w:rsidRPr="00CB4581">
              <w:t>6.вернисаж</w:t>
            </w:r>
          </w:p>
          <w:p w:rsidR="00AF10DB" w:rsidRPr="00CB4581" w:rsidRDefault="00AF10DB" w:rsidP="00F7207F">
            <w:r w:rsidRPr="00CB4581">
              <w:t>7.встреча с интересными людьми</w:t>
            </w:r>
          </w:p>
          <w:p w:rsidR="00AF10DB" w:rsidRPr="00CB4581" w:rsidRDefault="00AF10DB" w:rsidP="00F7207F">
            <w:r w:rsidRPr="00CB4581">
              <w:t>8.выставка</w:t>
            </w:r>
          </w:p>
          <w:p w:rsidR="00AF10DB" w:rsidRPr="00CB4581" w:rsidRDefault="00AF10DB" w:rsidP="00F7207F">
            <w:r w:rsidRPr="00CB4581">
              <w:t>9.галерея</w:t>
            </w:r>
          </w:p>
          <w:p w:rsidR="00AF10DB" w:rsidRPr="00CB4581" w:rsidRDefault="00AF10DB" w:rsidP="00F7207F">
            <w:r w:rsidRPr="00CB4581">
              <w:t>10.галерея</w:t>
            </w:r>
          </w:p>
          <w:p w:rsidR="00AF10DB" w:rsidRPr="00CB4581" w:rsidRDefault="00AF10DB" w:rsidP="00F7207F">
            <w:r w:rsidRPr="00CB4581">
              <w:t>11.гостиная</w:t>
            </w:r>
          </w:p>
          <w:p w:rsidR="00AF10DB" w:rsidRPr="00CB4581" w:rsidRDefault="00AF10DB" w:rsidP="00F7207F">
            <w:r w:rsidRPr="00CB4581">
              <w:t>12.диспут</w:t>
            </w:r>
          </w:p>
          <w:p w:rsidR="00AF10DB" w:rsidRPr="00CB4581" w:rsidRDefault="00AF10DB" w:rsidP="00F7207F">
            <w:r w:rsidRPr="00CB4581">
              <w:t>13.защита проекта</w:t>
            </w:r>
          </w:p>
          <w:p w:rsidR="00AF10DB" w:rsidRPr="00CB4581" w:rsidRDefault="00AF10DB" w:rsidP="00F7207F">
            <w:r w:rsidRPr="00CB4581">
              <w:t>14.игра</w:t>
            </w:r>
          </w:p>
          <w:p w:rsidR="00AF10DB" w:rsidRPr="00CB4581" w:rsidRDefault="00AF10DB" w:rsidP="00F7207F">
            <w:r w:rsidRPr="00CB4581">
              <w:t>15.деловая игра</w:t>
            </w:r>
          </w:p>
          <w:p w:rsidR="00AF10DB" w:rsidRPr="00CB4581" w:rsidRDefault="00AF10DB" w:rsidP="00F7207F">
            <w:r w:rsidRPr="00CB4581">
              <w:t>16.игра-путешествие</w:t>
            </w:r>
          </w:p>
          <w:p w:rsidR="00AF10DB" w:rsidRPr="00CB4581" w:rsidRDefault="00AF10DB" w:rsidP="00F7207F">
            <w:r w:rsidRPr="00CB4581">
              <w:t>17.игра сюжетно-ролевая</w:t>
            </w:r>
          </w:p>
          <w:p w:rsidR="00AF10DB" w:rsidRPr="00CB4581" w:rsidRDefault="00AF10DB" w:rsidP="00F7207F">
            <w:r w:rsidRPr="00CB4581">
              <w:t>18.игровая программа</w:t>
            </w:r>
          </w:p>
          <w:p w:rsidR="00AF10DB" w:rsidRPr="00CB4581" w:rsidRDefault="00AF10DB" w:rsidP="00F7207F">
            <w:r w:rsidRPr="00CB4581">
              <w:t>19.клас</w:t>
            </w:r>
            <w:proofErr w:type="gramStart"/>
            <w:r w:rsidRPr="00CB4581">
              <w:t>с-</w:t>
            </w:r>
            <w:proofErr w:type="gramEnd"/>
            <w:r w:rsidRPr="00CB4581">
              <w:t xml:space="preserve"> концерт</w:t>
            </w:r>
          </w:p>
          <w:p w:rsidR="00AF10DB" w:rsidRPr="00CB4581" w:rsidRDefault="00AF10DB" w:rsidP="00F7207F">
            <w:r w:rsidRPr="00CB4581">
              <w:t>20.КВН</w:t>
            </w:r>
          </w:p>
        </w:tc>
        <w:tc>
          <w:tcPr>
            <w:tcW w:w="3402" w:type="dxa"/>
          </w:tcPr>
          <w:p w:rsidR="00AF10DB" w:rsidRPr="00CB4581" w:rsidRDefault="00AF10DB" w:rsidP="00F7207F">
            <w:r w:rsidRPr="00CB4581">
              <w:t xml:space="preserve">1.конкурс                                                                        </w:t>
            </w:r>
          </w:p>
          <w:p w:rsidR="00AF10DB" w:rsidRPr="00CB4581" w:rsidRDefault="00AF10DB" w:rsidP="00F7207F">
            <w:r w:rsidRPr="00CB4581">
              <w:t xml:space="preserve">2.конференция                                                               </w:t>
            </w:r>
          </w:p>
          <w:p w:rsidR="00AF10DB" w:rsidRPr="00CB4581" w:rsidRDefault="00AF10DB" w:rsidP="00F7207F">
            <w:r w:rsidRPr="00CB4581">
              <w:t xml:space="preserve">3.концерт                                                                       </w:t>
            </w:r>
          </w:p>
          <w:p w:rsidR="00AF10DB" w:rsidRPr="00CB4581" w:rsidRDefault="00AF10DB" w:rsidP="00F7207F">
            <w:r w:rsidRPr="00CB4581">
              <w:t>4.круглый стол</w:t>
            </w:r>
          </w:p>
          <w:p w:rsidR="00AF10DB" w:rsidRPr="00CB4581" w:rsidRDefault="00AF10DB" w:rsidP="00F7207F">
            <w:r w:rsidRPr="00CB4581">
              <w:t>5.круиз</w:t>
            </w:r>
          </w:p>
          <w:p w:rsidR="00AF10DB" w:rsidRPr="00CB4581" w:rsidRDefault="00AF10DB" w:rsidP="00F7207F">
            <w:r w:rsidRPr="00CB4581">
              <w:t>6.лабораторное занятие</w:t>
            </w:r>
          </w:p>
          <w:p w:rsidR="00AF10DB" w:rsidRPr="00CB4581" w:rsidRDefault="00AF10DB" w:rsidP="00F7207F">
            <w:r w:rsidRPr="00CB4581">
              <w:t>7.лекция</w:t>
            </w:r>
          </w:p>
          <w:p w:rsidR="00AF10DB" w:rsidRPr="00CB4581" w:rsidRDefault="00AF10DB" w:rsidP="00F7207F">
            <w:r w:rsidRPr="00CB4581">
              <w:t>8.мастер-класс</w:t>
            </w:r>
          </w:p>
          <w:p w:rsidR="00AF10DB" w:rsidRPr="00CB4581" w:rsidRDefault="00AF10DB" w:rsidP="00F7207F">
            <w:r w:rsidRPr="00CB4581">
              <w:t>9.мозговой штурм</w:t>
            </w:r>
          </w:p>
          <w:p w:rsidR="00AF10DB" w:rsidRPr="00CB4581" w:rsidRDefault="00AF10DB" w:rsidP="00F7207F">
            <w:r w:rsidRPr="00CB4581">
              <w:t>10.наблюдение</w:t>
            </w:r>
          </w:p>
          <w:p w:rsidR="00AF10DB" w:rsidRPr="00CB4581" w:rsidRDefault="00AF10DB" w:rsidP="00F7207F">
            <w:r w:rsidRPr="00CB4581">
              <w:t>11.олимпиада</w:t>
            </w:r>
          </w:p>
          <w:p w:rsidR="00AF10DB" w:rsidRPr="00CB4581" w:rsidRDefault="00AF10DB" w:rsidP="00F7207F">
            <w:r w:rsidRPr="00CB4581">
              <w:t>12.открытое занятие</w:t>
            </w:r>
          </w:p>
          <w:p w:rsidR="00AF10DB" w:rsidRPr="00CB4581" w:rsidRDefault="00AF10DB" w:rsidP="00F7207F">
            <w:r w:rsidRPr="00CB4581">
              <w:t>13.практическое занятие</w:t>
            </w:r>
          </w:p>
          <w:p w:rsidR="00AF10DB" w:rsidRPr="00CB4581" w:rsidRDefault="00AF10DB" w:rsidP="00F7207F">
            <w:r w:rsidRPr="00CB4581">
              <w:t>14.представление</w:t>
            </w:r>
          </w:p>
          <w:p w:rsidR="00AF10DB" w:rsidRPr="00CB4581" w:rsidRDefault="00AF10DB" w:rsidP="00F7207F">
            <w:r w:rsidRPr="00CB4581">
              <w:t>15.презентация</w:t>
            </w:r>
          </w:p>
          <w:p w:rsidR="00AF10DB" w:rsidRPr="00CB4581" w:rsidRDefault="00AF10DB" w:rsidP="00F7207F">
            <w:r w:rsidRPr="00CB4581">
              <w:t>16.производственная бригада</w:t>
            </w:r>
          </w:p>
          <w:p w:rsidR="00AF10DB" w:rsidRPr="00CB4581" w:rsidRDefault="00AF10DB" w:rsidP="00F7207F">
            <w:r w:rsidRPr="00CB4581">
              <w:t>17.размышление</w:t>
            </w:r>
          </w:p>
          <w:p w:rsidR="00AF10DB" w:rsidRPr="00CB4581" w:rsidRDefault="00AF10DB" w:rsidP="00F7207F">
            <w:r w:rsidRPr="00CB4581">
              <w:t>18.рейд</w:t>
            </w:r>
          </w:p>
          <w:p w:rsidR="00AF10DB" w:rsidRPr="00CB4581" w:rsidRDefault="00AF10DB" w:rsidP="00F7207F">
            <w:r w:rsidRPr="00CB4581">
              <w:t>19.ринг</w:t>
            </w:r>
          </w:p>
          <w:p w:rsidR="00AF10DB" w:rsidRPr="00CB4581" w:rsidRDefault="00AF10DB" w:rsidP="00F7207F">
            <w:r w:rsidRPr="00CB4581">
              <w:t>20.салон</w:t>
            </w:r>
          </w:p>
          <w:p w:rsidR="00AF10DB" w:rsidRPr="00CB4581" w:rsidRDefault="00AF10DB" w:rsidP="00F7207F">
            <w:r w:rsidRPr="00CB4581">
              <w:t>21.семинар</w:t>
            </w:r>
          </w:p>
          <w:p w:rsidR="00AF10DB" w:rsidRPr="00CB4581" w:rsidRDefault="00AF10DB" w:rsidP="00F7207F">
            <w:r w:rsidRPr="00CB4581">
              <w:t>22.смотрины</w:t>
            </w:r>
          </w:p>
          <w:p w:rsidR="00AF10DB" w:rsidRPr="00CB4581" w:rsidRDefault="00AF10DB" w:rsidP="00F7207F">
            <w:r w:rsidRPr="00CB4581">
              <w:t>23.соревнование</w:t>
            </w:r>
          </w:p>
          <w:p w:rsidR="00AF10DB" w:rsidRPr="00CB4581" w:rsidRDefault="00AF10DB" w:rsidP="00F7207F">
            <w:r w:rsidRPr="00CB4581">
              <w:t>24.посиделки</w:t>
            </w:r>
          </w:p>
          <w:p w:rsidR="00AF10DB" w:rsidRPr="00CB4581" w:rsidRDefault="00AF10DB" w:rsidP="00F7207F">
            <w:r w:rsidRPr="00CB4581">
              <w:t>25.поход</w:t>
            </w:r>
          </w:p>
          <w:p w:rsidR="00AF10DB" w:rsidRPr="00CB4581" w:rsidRDefault="00AF10DB" w:rsidP="00F7207F">
            <w:r w:rsidRPr="00CB4581">
              <w:t>26.праздник</w:t>
            </w:r>
          </w:p>
        </w:tc>
        <w:tc>
          <w:tcPr>
            <w:tcW w:w="3685" w:type="dxa"/>
          </w:tcPr>
          <w:p w:rsidR="00AF10DB" w:rsidRPr="00CB4581" w:rsidRDefault="00AF10DB" w:rsidP="00F7207F">
            <w:r w:rsidRPr="00CB4581">
              <w:t>1.спектакль</w:t>
            </w:r>
          </w:p>
          <w:p w:rsidR="00AF10DB" w:rsidRPr="00CB4581" w:rsidRDefault="00AF10DB" w:rsidP="00F7207F">
            <w:r w:rsidRPr="00CB4581">
              <w:t>2.студия</w:t>
            </w:r>
          </w:p>
          <w:p w:rsidR="00AF10DB" w:rsidRPr="00CB4581" w:rsidRDefault="00AF10DB" w:rsidP="00F7207F">
            <w:r w:rsidRPr="00CB4581">
              <w:t>3.творческая мастерская</w:t>
            </w:r>
          </w:p>
          <w:p w:rsidR="00AF10DB" w:rsidRPr="00CB4581" w:rsidRDefault="00AF10DB" w:rsidP="00F7207F">
            <w:r w:rsidRPr="00CB4581">
              <w:t>4.творческий отчет</w:t>
            </w:r>
          </w:p>
          <w:p w:rsidR="00AF10DB" w:rsidRPr="00CB4581" w:rsidRDefault="00AF10DB" w:rsidP="00F7207F">
            <w:r w:rsidRPr="00CB4581">
              <w:t>5.тренинг</w:t>
            </w:r>
          </w:p>
          <w:p w:rsidR="00AF10DB" w:rsidRPr="00CB4581" w:rsidRDefault="00AF10DB" w:rsidP="00F7207F">
            <w:r w:rsidRPr="00CB4581">
              <w:t>6.турнир</w:t>
            </w:r>
          </w:p>
          <w:p w:rsidR="00AF10DB" w:rsidRPr="00CB4581" w:rsidRDefault="00AF10DB" w:rsidP="00F7207F">
            <w:r w:rsidRPr="00CB4581">
              <w:t>7.фабрика</w:t>
            </w:r>
          </w:p>
          <w:p w:rsidR="00AF10DB" w:rsidRPr="00CB4581" w:rsidRDefault="00AF10DB" w:rsidP="00F7207F">
            <w:r w:rsidRPr="00CB4581">
              <w:t>8.фестиваль</w:t>
            </w:r>
          </w:p>
          <w:p w:rsidR="00AF10DB" w:rsidRPr="00CB4581" w:rsidRDefault="00AF10DB" w:rsidP="00F7207F">
            <w:r w:rsidRPr="00CB4581">
              <w:t>9.чемпионат</w:t>
            </w:r>
          </w:p>
          <w:p w:rsidR="00AF10DB" w:rsidRPr="00CB4581" w:rsidRDefault="00AF10DB" w:rsidP="00F7207F">
            <w:r w:rsidRPr="00CB4581">
              <w:t>10.шоу</w:t>
            </w:r>
          </w:p>
          <w:p w:rsidR="00AF10DB" w:rsidRPr="00CB4581" w:rsidRDefault="00AF10DB" w:rsidP="00F7207F">
            <w:r w:rsidRPr="00CB4581">
              <w:t>11.экзамен</w:t>
            </w:r>
          </w:p>
          <w:p w:rsidR="00AF10DB" w:rsidRPr="00CB4581" w:rsidRDefault="00AF10DB" w:rsidP="00F7207F">
            <w:r w:rsidRPr="00CB4581">
              <w:t>12.экскурсия</w:t>
            </w:r>
          </w:p>
          <w:p w:rsidR="00AF10DB" w:rsidRPr="00CB4581" w:rsidRDefault="00AF10DB" w:rsidP="00F7207F">
            <w:r w:rsidRPr="00CB4581">
              <w:t>13.экспедиция</w:t>
            </w:r>
          </w:p>
          <w:p w:rsidR="00AF10DB" w:rsidRPr="00CB4581" w:rsidRDefault="00AF10DB" w:rsidP="00F7207F">
            <w:r w:rsidRPr="00CB4581">
              <w:t>14.эксперимент</w:t>
            </w:r>
          </w:p>
          <w:p w:rsidR="00AF10DB" w:rsidRPr="00CB4581" w:rsidRDefault="00AF10DB" w:rsidP="00F7207F">
            <w:r w:rsidRPr="00CB4581">
              <w:t>15.эстафета</w:t>
            </w:r>
          </w:p>
          <w:p w:rsidR="00AF10DB" w:rsidRPr="00CB4581" w:rsidRDefault="00AF10DB" w:rsidP="00F7207F">
            <w:r w:rsidRPr="00CB4581">
              <w:t>16.ярмарка</w:t>
            </w:r>
          </w:p>
          <w:p w:rsidR="00AF10DB" w:rsidRPr="00CB4581" w:rsidRDefault="00AF10DB" w:rsidP="00F7207F">
            <w:pPr>
              <w:ind w:left="1260"/>
            </w:pPr>
          </w:p>
        </w:tc>
      </w:tr>
    </w:tbl>
    <w:p w:rsidR="00AF10DB" w:rsidRPr="00CB4581" w:rsidRDefault="00AF10DB" w:rsidP="00AF10DB">
      <w:pPr>
        <w:ind w:left="900"/>
      </w:pPr>
    </w:p>
    <w:p w:rsidR="00AF10DB" w:rsidRPr="00CB4581" w:rsidRDefault="00AF10DB" w:rsidP="00AF10DB">
      <w:pPr>
        <w:rPr>
          <w:b/>
        </w:rPr>
      </w:pPr>
      <w:r w:rsidRPr="00CB4581">
        <w:rPr>
          <w:b/>
        </w:rPr>
        <w:t xml:space="preserve">       Методы, способы и приемы передачи детям ЗУН: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proofErr w:type="spellStart"/>
      <w:r w:rsidRPr="00CB4581">
        <w:t>перцептивные</w:t>
      </w:r>
      <w:proofErr w:type="spellEnd"/>
      <w:r w:rsidRPr="00CB4581">
        <w:t xml:space="preserve"> методы - передача и восприятие информации посредством органов чувств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proofErr w:type="gramStart"/>
      <w:r w:rsidRPr="00CB4581">
        <w:t>словесные</w:t>
      </w:r>
      <w:proofErr w:type="gramEnd"/>
      <w:r w:rsidRPr="00CB4581">
        <w:t xml:space="preserve"> – лекция, рассказ и т.п.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r w:rsidRPr="00CB4581">
        <w:t>наглядные, иллюстративн</w:t>
      </w:r>
      <w:proofErr w:type="gramStart"/>
      <w:r w:rsidRPr="00CB4581">
        <w:t>о-</w:t>
      </w:r>
      <w:proofErr w:type="gramEnd"/>
      <w:r w:rsidRPr="00CB4581">
        <w:t xml:space="preserve"> демонстрационные практические – опыт, упражнения, выполнение трудовых заданий, операций, освоение технологий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r w:rsidRPr="00CB4581">
        <w:t>логически</w:t>
      </w:r>
      <w:proofErr w:type="gramStart"/>
      <w:r w:rsidRPr="00CB4581">
        <w:t>е-</w:t>
      </w:r>
      <w:proofErr w:type="gramEnd"/>
      <w:r w:rsidRPr="00CB4581">
        <w:t xml:space="preserve"> организация логических операций- аналогия, анализ, индукция, дедукция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r w:rsidRPr="00CB4581">
        <w:t>гностические – организация мыслительных операци</w:t>
      </w:r>
      <w:proofErr w:type="gramStart"/>
      <w:r w:rsidRPr="00CB4581">
        <w:t>й-</w:t>
      </w:r>
      <w:proofErr w:type="gramEnd"/>
      <w:r w:rsidRPr="00CB4581">
        <w:t xml:space="preserve"> проблемно-поисковые, самостоятельная работа, проблемные ситуации, пробы</w:t>
      </w:r>
    </w:p>
    <w:p w:rsidR="00AF10DB" w:rsidRPr="00CB4581" w:rsidRDefault="00AF10DB" w:rsidP="00AF10DB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</w:pPr>
      <w:r w:rsidRPr="00CB4581">
        <w:t>методы исследовани</w:t>
      </w:r>
      <w:proofErr w:type="gramStart"/>
      <w:r w:rsidRPr="00CB4581">
        <w:t>я-</w:t>
      </w:r>
      <w:proofErr w:type="gramEnd"/>
      <w:r w:rsidRPr="00CB4581">
        <w:t xml:space="preserve"> эксперимент, экспедиция, проблемный анализ и т.п.</w:t>
      </w:r>
    </w:p>
    <w:p w:rsidR="00AF10DB" w:rsidRPr="00CB4581" w:rsidRDefault="00AF10DB" w:rsidP="00AF10DB">
      <w:pPr>
        <w:tabs>
          <w:tab w:val="num" w:pos="284"/>
        </w:tabs>
      </w:pPr>
    </w:p>
    <w:p w:rsidR="00AF10DB" w:rsidRPr="00CB4581" w:rsidRDefault="00AF10DB" w:rsidP="00AF10DB">
      <w:pPr>
        <w:tabs>
          <w:tab w:val="num" w:pos="284"/>
        </w:tabs>
        <w:rPr>
          <w:b/>
        </w:rPr>
      </w:pPr>
      <w:r w:rsidRPr="00CB4581">
        <w:rPr>
          <w:b/>
        </w:rPr>
        <w:t xml:space="preserve">       Методы, способы и приемы педагогического мониторинга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контрольные задания и тесты;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диагностика личностного роста и продвижения;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педагогический отзыв;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журнал учета;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отметка;</w:t>
      </w:r>
    </w:p>
    <w:p w:rsidR="00AF10DB" w:rsidRPr="00CB4581" w:rsidRDefault="00AF10DB" w:rsidP="00AF10DB">
      <w:pPr>
        <w:numPr>
          <w:ilvl w:val="0"/>
          <w:numId w:val="3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шкала оценивания результатов и др.</w:t>
      </w:r>
    </w:p>
    <w:p w:rsidR="00AF10DB" w:rsidRPr="00CB4581" w:rsidRDefault="00AF10DB" w:rsidP="00AF10DB">
      <w:pPr>
        <w:tabs>
          <w:tab w:val="num" w:pos="284"/>
        </w:tabs>
        <w:jc w:val="center"/>
        <w:rPr>
          <w:b/>
        </w:rPr>
      </w:pPr>
    </w:p>
    <w:p w:rsidR="00AF10DB" w:rsidRPr="00CB4581" w:rsidRDefault="00AF10DB" w:rsidP="00AF10DB">
      <w:pPr>
        <w:tabs>
          <w:tab w:val="num" w:pos="284"/>
        </w:tabs>
        <w:rPr>
          <w:b/>
        </w:rPr>
      </w:pPr>
      <w:r w:rsidRPr="00CB4581">
        <w:rPr>
          <w:b/>
        </w:rPr>
        <w:t xml:space="preserve">        Методы, способы и приемы детского мониторинга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самооценка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ведение зачетных книжек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оформление маршрутных листов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ведение летописи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накопление фотоматериалов</w:t>
      </w:r>
    </w:p>
    <w:p w:rsidR="00AF10DB" w:rsidRPr="00CB4581" w:rsidRDefault="00AF10DB" w:rsidP="00AF10DB">
      <w:pPr>
        <w:numPr>
          <w:ilvl w:val="0"/>
          <w:numId w:val="4"/>
        </w:numPr>
        <w:tabs>
          <w:tab w:val="clear" w:pos="1620"/>
          <w:tab w:val="num" w:pos="284"/>
        </w:tabs>
        <w:ind w:left="0" w:firstLine="0"/>
        <w:jc w:val="both"/>
      </w:pPr>
      <w:r w:rsidRPr="00CB4581">
        <w:t>портфолио</w:t>
      </w:r>
    </w:p>
    <w:p w:rsidR="00AF10DB" w:rsidRPr="00CB4581" w:rsidRDefault="00AF10DB" w:rsidP="00AF10DB">
      <w:pPr>
        <w:tabs>
          <w:tab w:val="num" w:pos="284"/>
        </w:tabs>
        <w:jc w:val="both"/>
      </w:pPr>
    </w:p>
    <w:p w:rsidR="00AF10DB" w:rsidRPr="00CB4581" w:rsidRDefault="00AF10DB" w:rsidP="00AF10DB">
      <w:pPr>
        <w:tabs>
          <w:tab w:val="num" w:pos="284"/>
        </w:tabs>
        <w:rPr>
          <w:b/>
        </w:rPr>
      </w:pPr>
      <w:r w:rsidRPr="00CB4581">
        <w:rPr>
          <w:b/>
        </w:rPr>
        <w:t xml:space="preserve">       Методы, способы и приемы стимулирования и мотивации детской деятельности</w:t>
      </w:r>
    </w:p>
    <w:p w:rsidR="00AF10DB" w:rsidRPr="00CB4581" w:rsidRDefault="00AF10DB" w:rsidP="00AF10DB">
      <w:pPr>
        <w:numPr>
          <w:ilvl w:val="0"/>
          <w:numId w:val="5"/>
        </w:numPr>
        <w:tabs>
          <w:tab w:val="num" w:pos="284"/>
        </w:tabs>
        <w:ind w:left="0" w:firstLine="0"/>
        <w:rPr>
          <w:b/>
        </w:rPr>
      </w:pPr>
      <w:r w:rsidRPr="00CB4581">
        <w:rPr>
          <w:b/>
        </w:rPr>
        <w:lastRenderedPageBreak/>
        <w:t>эмоциональные методы</w:t>
      </w:r>
      <w:r w:rsidRPr="00CB4581">
        <w:t>: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поощрение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Учебно-познавательная игра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Создание ярких наглядно-образных представлений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Создание ситуации успеха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Стимулирующее оценивание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Свободный выбор заданий</w:t>
      </w:r>
    </w:p>
    <w:p w:rsidR="00AF10DB" w:rsidRPr="00CB4581" w:rsidRDefault="00AF10DB" w:rsidP="00AF10DB">
      <w:pPr>
        <w:numPr>
          <w:ilvl w:val="1"/>
          <w:numId w:val="5"/>
        </w:numPr>
        <w:tabs>
          <w:tab w:val="num" w:pos="284"/>
        </w:tabs>
        <w:ind w:left="0" w:firstLine="0"/>
      </w:pPr>
      <w:r w:rsidRPr="00CB4581">
        <w:t>Удовлетворение желаний быть значимой личностью</w:t>
      </w:r>
    </w:p>
    <w:p w:rsidR="00AF10DB" w:rsidRPr="00CB4581" w:rsidRDefault="00AF10DB" w:rsidP="00AF10DB"/>
    <w:p w:rsidR="00AF10DB" w:rsidRPr="00CB4581" w:rsidRDefault="00AF10DB" w:rsidP="00AF10DB">
      <w:pPr>
        <w:numPr>
          <w:ilvl w:val="0"/>
          <w:numId w:val="5"/>
        </w:numPr>
        <w:tabs>
          <w:tab w:val="num" w:pos="284"/>
        </w:tabs>
        <w:ind w:left="0" w:firstLine="0"/>
        <w:rPr>
          <w:b/>
        </w:rPr>
      </w:pPr>
      <w:r w:rsidRPr="00CB4581">
        <w:rPr>
          <w:b/>
        </w:rPr>
        <w:t>познавательные методы: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опора на жизненный опыт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познавательный интерес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создание проблемной ситуации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побуждение к поиску альтернативных решений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выполнение творческих заданий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«мозговая атака»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развивающая кооперация</w:t>
      </w:r>
    </w:p>
    <w:p w:rsidR="00AF10DB" w:rsidRPr="00CB4581" w:rsidRDefault="00AF10DB" w:rsidP="00AF10DB">
      <w:pPr>
        <w:tabs>
          <w:tab w:val="num" w:pos="284"/>
        </w:tabs>
      </w:pPr>
    </w:p>
    <w:p w:rsidR="00AF10DB" w:rsidRPr="00CB4581" w:rsidRDefault="00AF10DB" w:rsidP="00AF10DB">
      <w:pPr>
        <w:numPr>
          <w:ilvl w:val="0"/>
          <w:numId w:val="5"/>
        </w:numPr>
        <w:tabs>
          <w:tab w:val="num" w:pos="284"/>
        </w:tabs>
        <w:ind w:left="0" w:firstLine="0"/>
        <w:rPr>
          <w:b/>
        </w:rPr>
      </w:pPr>
      <w:r w:rsidRPr="00CB4581">
        <w:rPr>
          <w:b/>
        </w:rPr>
        <w:t>волевые методы: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предъявление учебных требований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информирование об обязательных результатах обучения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познавательные затруднения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самооценка деятельности и коррекция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рефлексия поведения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прогнозирование деятельности</w:t>
      </w:r>
    </w:p>
    <w:p w:rsidR="00AF10DB" w:rsidRPr="00CB4581" w:rsidRDefault="00AF10DB" w:rsidP="00AF10DB"/>
    <w:p w:rsidR="00AF10DB" w:rsidRPr="00CB4581" w:rsidRDefault="00AF10DB" w:rsidP="00AF10DB">
      <w:pPr>
        <w:numPr>
          <w:ilvl w:val="0"/>
          <w:numId w:val="5"/>
        </w:numPr>
        <w:tabs>
          <w:tab w:val="num" w:pos="284"/>
        </w:tabs>
        <w:ind w:left="0" w:firstLine="0"/>
        <w:rPr>
          <w:b/>
        </w:rPr>
      </w:pPr>
      <w:r w:rsidRPr="00CB4581">
        <w:rPr>
          <w:b/>
        </w:rPr>
        <w:t>социальные методы: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развитие желания быть полезным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создание ситуации взаимопомощи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поиск контактов и сотрудничества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заинтересованность в результатах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взаимопроверка</w:t>
      </w:r>
    </w:p>
    <w:p w:rsidR="00AF10DB" w:rsidRPr="00CB4581" w:rsidRDefault="00AF10DB" w:rsidP="00AF10DB">
      <w:pPr>
        <w:numPr>
          <w:ilvl w:val="1"/>
          <w:numId w:val="5"/>
        </w:numPr>
        <w:tabs>
          <w:tab w:val="clear" w:pos="2520"/>
          <w:tab w:val="num" w:pos="284"/>
        </w:tabs>
        <w:ind w:left="0" w:firstLine="0"/>
      </w:pPr>
      <w:r w:rsidRPr="00CB4581">
        <w:t>рецензирование</w:t>
      </w:r>
    </w:p>
    <w:p w:rsidR="00AF10DB" w:rsidRPr="00CB4581" w:rsidRDefault="00AF10DB" w:rsidP="00AF10DB">
      <w:pPr>
        <w:tabs>
          <w:tab w:val="num" w:pos="284"/>
        </w:tabs>
      </w:pPr>
    </w:p>
    <w:p w:rsidR="00AF10DB" w:rsidRPr="00CB4581" w:rsidRDefault="00AF10DB" w:rsidP="00AF10DB">
      <w:pPr>
        <w:tabs>
          <w:tab w:val="num" w:pos="284"/>
        </w:tabs>
        <w:rPr>
          <w:b/>
        </w:rPr>
      </w:pPr>
      <w:r w:rsidRPr="00CB4581">
        <w:rPr>
          <w:b/>
        </w:rPr>
        <w:t xml:space="preserve">  Формы подведения итогов       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выставка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концерт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открытое занятие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 xml:space="preserve">показ детских достижений </w:t>
      </w:r>
      <w:proofErr w:type="gramStart"/>
      <w:r w:rsidRPr="00CB4581">
        <w:t xml:space="preserve">( </w:t>
      </w:r>
      <w:proofErr w:type="gramEnd"/>
      <w:r w:rsidRPr="00CB4581">
        <w:t>моделей, спектакля, работ и др.)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зачетная работа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взаимозачет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экзамен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тест</w:t>
      </w:r>
    </w:p>
    <w:p w:rsidR="00AF10DB" w:rsidRPr="00CB4581" w:rsidRDefault="00AF10DB" w:rsidP="00AF10DB">
      <w:pPr>
        <w:numPr>
          <w:ilvl w:val="2"/>
          <w:numId w:val="5"/>
        </w:numPr>
        <w:tabs>
          <w:tab w:val="num" w:pos="0"/>
          <w:tab w:val="num" w:pos="284"/>
        </w:tabs>
        <w:ind w:left="0" w:firstLine="0"/>
        <w:jc w:val="both"/>
      </w:pPr>
      <w:r w:rsidRPr="00CB4581">
        <w:t>игра</w:t>
      </w:r>
    </w:p>
    <w:p w:rsidR="00AF10DB" w:rsidRPr="00CB4581" w:rsidRDefault="00AF10DB" w:rsidP="00AF10DB">
      <w:pPr>
        <w:tabs>
          <w:tab w:val="num" w:pos="284"/>
        </w:tabs>
        <w:jc w:val="both"/>
      </w:pPr>
      <w:r>
        <w:t>10.</w:t>
      </w:r>
      <w:r w:rsidRPr="00CB4581">
        <w:t>рефлексия и др.</w:t>
      </w:r>
    </w:p>
    <w:p w:rsidR="00AF10DB" w:rsidRDefault="00AF10DB" w:rsidP="00B757C0">
      <w:pPr>
        <w:jc w:val="both"/>
      </w:pPr>
    </w:p>
    <w:p w:rsidR="00AF10DB" w:rsidRPr="00CB4581" w:rsidRDefault="00AF10DB" w:rsidP="00B757C0">
      <w:pPr>
        <w:jc w:val="both"/>
      </w:pPr>
    </w:p>
    <w:p w:rsidR="00B757C0" w:rsidRPr="00CB4581" w:rsidRDefault="00CB4581" w:rsidP="00B757C0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С</w:t>
      </w:r>
      <w:r w:rsidR="00B757C0" w:rsidRPr="00CB4581">
        <w:rPr>
          <w:b/>
          <w:u w:val="single"/>
        </w:rPr>
        <w:t>писки литературы (для педагога и для детей).</w:t>
      </w:r>
    </w:p>
    <w:p w:rsidR="00B757C0" w:rsidRPr="00CB4581" w:rsidRDefault="00B757C0" w:rsidP="00B757C0">
      <w:pPr>
        <w:ind w:left="360"/>
        <w:jc w:val="both"/>
        <w:rPr>
          <w:b/>
        </w:rPr>
      </w:pPr>
    </w:p>
    <w:p w:rsidR="00B757C0" w:rsidRPr="00CB4581" w:rsidRDefault="00B757C0" w:rsidP="00B757C0">
      <w:pPr>
        <w:jc w:val="center"/>
        <w:rPr>
          <w:b/>
        </w:rPr>
      </w:pPr>
    </w:p>
    <w:p w:rsidR="00AF10DB" w:rsidRDefault="00AF10DB" w:rsidP="00AF10DB">
      <w:pPr>
        <w:pStyle w:val="a5"/>
        <w:spacing w:before="0" w:beforeAutospacing="0" w:after="0" w:afterAutospacing="0"/>
        <w:rPr>
          <w:b/>
        </w:rPr>
      </w:pPr>
    </w:p>
    <w:p w:rsidR="00AF10DB" w:rsidRDefault="00AF10DB" w:rsidP="00AF10DB">
      <w:pPr>
        <w:pStyle w:val="a5"/>
        <w:spacing w:before="0" w:beforeAutospacing="0" w:after="0" w:afterAutospacing="0"/>
        <w:rPr>
          <w:i/>
          <w:sz w:val="16"/>
          <w:szCs w:val="16"/>
        </w:rPr>
      </w:pPr>
    </w:p>
    <w:p w:rsidR="00AF10DB" w:rsidRDefault="00AF10DB" w:rsidP="00AF10DB">
      <w:pPr>
        <w:pStyle w:val="a5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>На основе:</w:t>
      </w:r>
    </w:p>
    <w:p w:rsidR="00AF10DB" w:rsidRPr="00AF10DB" w:rsidRDefault="00AF10DB" w:rsidP="00AF10DB">
      <w:pPr>
        <w:pStyle w:val="a5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AF10DB">
        <w:rPr>
          <w:i/>
          <w:sz w:val="16"/>
          <w:szCs w:val="16"/>
        </w:rPr>
        <w:t>Приказ</w:t>
      </w:r>
      <w:r>
        <w:rPr>
          <w:i/>
          <w:sz w:val="16"/>
          <w:szCs w:val="16"/>
        </w:rPr>
        <w:t xml:space="preserve">а </w:t>
      </w:r>
      <w:r w:rsidRPr="00AF10DB">
        <w:rPr>
          <w:i/>
          <w:sz w:val="16"/>
          <w:szCs w:val="16"/>
        </w:rPr>
        <w:t xml:space="preserve"> </w:t>
      </w:r>
      <w:proofErr w:type="spellStart"/>
      <w:r w:rsidRPr="00AF10DB">
        <w:rPr>
          <w:i/>
          <w:sz w:val="16"/>
          <w:szCs w:val="16"/>
        </w:rPr>
        <w:t>Миобрнауки</w:t>
      </w:r>
      <w:proofErr w:type="spellEnd"/>
      <w:r w:rsidRPr="00AF10DB">
        <w:rPr>
          <w:i/>
          <w:sz w:val="16"/>
          <w:szCs w:val="16"/>
        </w:rPr>
        <w:t xml:space="preserve"> РФ «Об утверждении типового по</w:t>
      </w:r>
      <w:r>
        <w:rPr>
          <w:i/>
          <w:sz w:val="16"/>
          <w:szCs w:val="16"/>
        </w:rPr>
        <w:t>ложения об образовательном учре</w:t>
      </w:r>
      <w:r w:rsidRPr="00AF10DB">
        <w:rPr>
          <w:i/>
          <w:sz w:val="16"/>
          <w:szCs w:val="16"/>
        </w:rPr>
        <w:t>ждении дополнительного образования детей» 26.06.2012  №504;</w:t>
      </w:r>
    </w:p>
    <w:p w:rsidR="00AF10DB" w:rsidRPr="00AF10DB" w:rsidRDefault="00AF10DB" w:rsidP="00AF10DB">
      <w:pPr>
        <w:pStyle w:val="a5"/>
        <w:spacing w:before="0" w:beforeAutospacing="0" w:after="0" w:afterAutospacing="0"/>
        <w:rPr>
          <w:i/>
          <w:sz w:val="16"/>
          <w:szCs w:val="16"/>
        </w:rPr>
      </w:pPr>
      <w:r>
        <w:rPr>
          <w:rStyle w:val="aa"/>
          <w:b w:val="0"/>
          <w:i/>
          <w:sz w:val="16"/>
          <w:szCs w:val="16"/>
        </w:rPr>
        <w:t xml:space="preserve">- </w:t>
      </w:r>
      <w:r w:rsidR="00384669">
        <w:rPr>
          <w:rStyle w:val="aa"/>
          <w:b w:val="0"/>
          <w:i/>
          <w:sz w:val="16"/>
          <w:szCs w:val="16"/>
        </w:rPr>
        <w:t>Федерального з</w:t>
      </w:r>
      <w:r w:rsidRPr="00AF10DB">
        <w:rPr>
          <w:rStyle w:val="aa"/>
          <w:b w:val="0"/>
          <w:i/>
          <w:sz w:val="16"/>
          <w:szCs w:val="16"/>
        </w:rPr>
        <w:t>акон</w:t>
      </w:r>
      <w:r>
        <w:rPr>
          <w:rStyle w:val="aa"/>
          <w:b w:val="0"/>
          <w:i/>
          <w:sz w:val="16"/>
          <w:szCs w:val="16"/>
        </w:rPr>
        <w:t>а</w:t>
      </w:r>
      <w:r w:rsidRPr="00AF10DB">
        <w:rPr>
          <w:rStyle w:val="aa"/>
          <w:b w:val="0"/>
          <w:i/>
          <w:sz w:val="16"/>
          <w:szCs w:val="16"/>
        </w:rPr>
        <w:t xml:space="preserve"> РФ «Об образовании»</w:t>
      </w:r>
    </w:p>
    <w:p w:rsidR="00AF10DB" w:rsidRPr="00AF10DB" w:rsidRDefault="00AF10DB">
      <w:pPr>
        <w:pStyle w:val="a5"/>
        <w:spacing w:before="0" w:beforeAutospacing="0" w:after="0" w:afterAutospacing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- </w:t>
      </w:r>
      <w:r w:rsidRPr="00AF10DB">
        <w:rPr>
          <w:i/>
          <w:iCs/>
          <w:sz w:val="16"/>
          <w:szCs w:val="16"/>
        </w:rPr>
        <w:t xml:space="preserve"> Письма  Департамента молодежной политики, воспитания и социальной поддержки детей </w:t>
      </w:r>
      <w:proofErr w:type="spellStart"/>
      <w:r w:rsidRPr="00AF10DB">
        <w:rPr>
          <w:i/>
          <w:iCs/>
          <w:sz w:val="16"/>
          <w:szCs w:val="16"/>
        </w:rPr>
        <w:t>Минобрнауки</w:t>
      </w:r>
      <w:proofErr w:type="spellEnd"/>
      <w:r w:rsidRPr="00AF10DB">
        <w:rPr>
          <w:i/>
          <w:iCs/>
          <w:sz w:val="16"/>
          <w:szCs w:val="16"/>
        </w:rPr>
        <w:t xml:space="preserve"> России от 11.12.2006 № 06-1844</w:t>
      </w:r>
    </w:p>
    <w:sectPr w:rsidR="00AF10DB" w:rsidRPr="00AF10DB" w:rsidSect="00B757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42" w:rsidRDefault="00556742" w:rsidP="00AF10DB">
      <w:r>
        <w:separator/>
      </w:r>
    </w:p>
  </w:endnote>
  <w:endnote w:type="continuationSeparator" w:id="1">
    <w:p w:rsidR="00556742" w:rsidRDefault="00556742" w:rsidP="00AF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42" w:rsidRDefault="00556742" w:rsidP="00AF10DB">
      <w:r>
        <w:separator/>
      </w:r>
    </w:p>
  </w:footnote>
  <w:footnote w:type="continuationSeparator" w:id="1">
    <w:p w:rsidR="00556742" w:rsidRDefault="00556742" w:rsidP="00AF1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725"/>
    <w:multiLevelType w:val="hybridMultilevel"/>
    <w:tmpl w:val="36466E5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19A6422"/>
    <w:multiLevelType w:val="hybridMultilevel"/>
    <w:tmpl w:val="2B9E95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3064DB1"/>
    <w:multiLevelType w:val="hybridMultilevel"/>
    <w:tmpl w:val="9088252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12B610E"/>
    <w:multiLevelType w:val="hybridMultilevel"/>
    <w:tmpl w:val="559A89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B3D0156"/>
    <w:multiLevelType w:val="hybridMultilevel"/>
    <w:tmpl w:val="F5C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128E6"/>
    <w:multiLevelType w:val="hybridMultilevel"/>
    <w:tmpl w:val="A6E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305E2"/>
    <w:multiLevelType w:val="hybridMultilevel"/>
    <w:tmpl w:val="CFA69028"/>
    <w:lvl w:ilvl="0" w:tplc="C4A0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83CCB9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7C0"/>
    <w:rsid w:val="0007431E"/>
    <w:rsid w:val="000F5DC2"/>
    <w:rsid w:val="002B22B6"/>
    <w:rsid w:val="00384669"/>
    <w:rsid w:val="004974A9"/>
    <w:rsid w:val="00556742"/>
    <w:rsid w:val="006D751B"/>
    <w:rsid w:val="00886D25"/>
    <w:rsid w:val="00910AAA"/>
    <w:rsid w:val="00AC3764"/>
    <w:rsid w:val="00AF10DB"/>
    <w:rsid w:val="00B757C0"/>
    <w:rsid w:val="00BE399D"/>
    <w:rsid w:val="00C37F79"/>
    <w:rsid w:val="00CB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1B"/>
    <w:pPr>
      <w:ind w:left="720"/>
      <w:contextualSpacing/>
    </w:pPr>
  </w:style>
  <w:style w:type="table" w:styleId="a4">
    <w:name w:val="Table Grid"/>
    <w:basedOn w:val="a1"/>
    <w:uiPriority w:val="59"/>
    <w:rsid w:val="00CB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F10D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F1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1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F10D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F10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A84C-06D5-4C25-B4B8-D2E09E16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2012-10-26T09:02:00Z</cp:lastPrinted>
  <dcterms:created xsi:type="dcterms:W3CDTF">2012-10-26T05:57:00Z</dcterms:created>
  <dcterms:modified xsi:type="dcterms:W3CDTF">2013-03-24T10:15:00Z</dcterms:modified>
</cp:coreProperties>
</file>